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CA" w:rsidRPr="00E103CA" w:rsidRDefault="007A762B" w:rsidP="00D337E8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77AB" wp14:editId="0396AB26">
                <wp:simplePos x="0" y="0"/>
                <wp:positionH relativeFrom="column">
                  <wp:posOffset>3278505</wp:posOffset>
                </wp:positionH>
                <wp:positionV relativeFrom="paragraph">
                  <wp:posOffset>133350</wp:posOffset>
                </wp:positionV>
                <wp:extent cx="2752725" cy="11715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768" w:rsidRPr="008B4768" w:rsidRDefault="007A762B" w:rsidP="000A300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es-ES"/>
                              </w:rPr>
                            </w:pPr>
                            <w:r w:rsidRPr="008B476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A300D" w:rsidRPr="008B476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es-ES"/>
                              </w:rPr>
                              <w:t xml:space="preserve"> </w:t>
                            </w:r>
                          </w:p>
                          <w:p w:rsidR="00E103CA" w:rsidRPr="00E103CA" w:rsidRDefault="000A300D" w:rsidP="00E103C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5E370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 xml:space="preserve"> </w:t>
                            </w:r>
                            <w:r w:rsidR="00E103CA" w:rsidRPr="00E103C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s-ES"/>
                              </w:rPr>
                              <w:t>CONFERENCIA EP</w:t>
                            </w:r>
                            <w:r w:rsidR="00E103C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s-ES"/>
                              </w:rPr>
                              <w:t>I</w:t>
                            </w:r>
                            <w:r w:rsidR="00E103CA" w:rsidRPr="00E103C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s-ES"/>
                              </w:rPr>
                              <w:t>SCOPAL VENEZOLANA.</w:t>
                            </w:r>
                          </w:p>
                          <w:p w:rsidR="008B4768" w:rsidRPr="00E103CA" w:rsidRDefault="00E103CA" w:rsidP="00E103C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s-ES"/>
                              </w:rPr>
                            </w:pPr>
                            <w:r w:rsidRPr="00E103C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es-ES"/>
                              </w:rPr>
                              <w:t>BAJO EL ESTANDARTE DE MARÍA</w:t>
                            </w:r>
                            <w:r w:rsidR="008B4768" w:rsidRPr="00E103C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es-ES"/>
                              </w:rPr>
                              <w:t>.</w:t>
                            </w:r>
                          </w:p>
                          <w:p w:rsidR="0016412A" w:rsidRPr="005E3703" w:rsidRDefault="00D326F8" w:rsidP="001641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Allocutio</w:t>
                            </w:r>
                            <w:proofErr w:type="spellEnd"/>
                            <w:r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0E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="0016412A"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-0</w:t>
                            </w:r>
                            <w:r w:rsidR="00980E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16412A"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-20</w:t>
                            </w:r>
                            <w:r w:rsidR="00DD4D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16412A" w:rsidRDefault="0016412A" w:rsidP="00164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8.15pt;margin-top:10.5pt;width:21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">
                <v:textbox>
                  <w:txbxContent>
                    <w:p w:rsidR="008B4768" w:rsidRPr="008B4768" w:rsidRDefault="007A762B" w:rsidP="000A300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es-ES"/>
                        </w:rPr>
                      </w:pPr>
                      <w:r w:rsidRPr="008B476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A300D" w:rsidRPr="008B476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es-ES"/>
                        </w:rPr>
                        <w:t xml:space="preserve"> </w:t>
                      </w:r>
                    </w:p>
                    <w:p w:rsidR="00E103CA" w:rsidRPr="00E103CA" w:rsidRDefault="000A300D" w:rsidP="00E103C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s-ES"/>
                        </w:rPr>
                      </w:pPr>
                      <w:r w:rsidRPr="005E3703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 xml:space="preserve"> </w:t>
                      </w:r>
                      <w:r w:rsidR="00E103CA" w:rsidRPr="00E103C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s-ES"/>
                        </w:rPr>
                        <w:t>CONFERENCIA EP</w:t>
                      </w:r>
                      <w:r w:rsidR="00E103C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s-ES"/>
                        </w:rPr>
                        <w:t>I</w:t>
                      </w:r>
                      <w:r w:rsidR="00E103CA" w:rsidRPr="00E103C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s-ES"/>
                        </w:rPr>
                        <w:t>SCOPAL VENEZOLANA.</w:t>
                      </w:r>
                    </w:p>
                    <w:p w:rsidR="008B4768" w:rsidRPr="00E103CA" w:rsidRDefault="00E103CA" w:rsidP="00E103C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s-ES"/>
                        </w:rPr>
                      </w:pPr>
                      <w:r w:rsidRPr="00E103CA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es-ES"/>
                        </w:rPr>
                        <w:t>BAJO EL ESTANDARTE DE MARÍA</w:t>
                      </w:r>
                      <w:r w:rsidR="008B4768" w:rsidRPr="00E103CA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es-ES"/>
                        </w:rPr>
                        <w:t>.</w:t>
                      </w:r>
                    </w:p>
                    <w:p w:rsidR="0016412A" w:rsidRPr="005E3703" w:rsidRDefault="00D326F8" w:rsidP="0016412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Allocutio</w:t>
                      </w:r>
                      <w:proofErr w:type="spellEnd"/>
                      <w:r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80E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22</w:t>
                      </w:r>
                      <w:r w:rsidR="0016412A"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-0</w:t>
                      </w:r>
                      <w:r w:rsidR="00980E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 w:rsidR="0016412A"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-20</w:t>
                      </w:r>
                      <w:r w:rsidR="00DD4D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:rsidR="0016412A" w:rsidRDefault="0016412A" w:rsidP="0016412A"/>
                  </w:txbxContent>
                </v:textbox>
              </v:shape>
            </w:pict>
          </mc:Fallback>
        </mc:AlternateContent>
      </w:r>
      <w:r w:rsidR="005E3703" w:rsidRPr="005E3703">
        <w:rPr>
          <w:noProof/>
          <w:lang w:eastAsia="es-ES"/>
        </w:rPr>
        <w:t xml:space="preserve"> </w:t>
      </w:r>
      <w:r w:rsidR="00E103CA">
        <w:rPr>
          <w:noProof/>
          <w:lang w:eastAsia="es-ES"/>
        </w:rPr>
        <w:drawing>
          <wp:inline distT="0" distB="0" distL="0" distR="0" wp14:anchorId="463083FB" wp14:editId="4E441058">
            <wp:extent cx="1409700" cy="1409700"/>
            <wp:effectExtent l="0" t="0" r="0" b="0"/>
            <wp:docPr id="1" name="Imagen 1" descr="https://scontent-lga3-1.cdninstagram.com/v/t51.2885-15/e35/s1080x1080/103300265_394298934830973_2588067053459265868_n.jpg?_nc_ht=scontent-lga3-1.cdninstagram.com&amp;_nc_cat=109&amp;_nc_ohc=uXAI0K5Sh94AX_Vlwy7&amp;oh=945094a1bb77ac231bb5d4af242675d9&amp;oe=5F10EF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ga3-1.cdninstagram.com/v/t51.2885-15/e35/s1080x1080/103300265_394298934830973_2588067053459265868_n.jpg?_nc_ht=scontent-lga3-1.cdninstagram.com&amp;_nc_cat=109&amp;_nc_ohc=uXAI0K5Sh94AX_Vlwy7&amp;oh=945094a1bb77ac231bb5d4af242675d9&amp;oe=5F10EF1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24" cy="141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E103CA" w:rsidRDefault="00E103CA" w:rsidP="00E103C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21 de enero de 2020 se cumplirán setenta años de la llegada a Venezuela de la Legión de María. Este movimiento creció y floreció desde entonces, propagándose por las diversas diócesis del país. De este modo, la Legión, presente en multitud de parroquias, se ha convertido a lo largo de estos años en un ejército de cristianos piadosos, que se distinguen por su fervor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mariano</w:t>
      </w:r>
      <w:r w:rsidR="002B622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fraterno y fiel espíritu eclesial, y que llevan a cabo un apostolado constante, sacrificado, humilde y en ejemplar comunión con sus pastores.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E103CA" w:rsidRDefault="00E103CA" w:rsidP="00E103C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Por estas razones los Obispos de Venezuela queremos elevar con alegría una cumplida Acción de Gracias a Dios nuestro Señor, reconociendo la obra de la gracia y la acción del Espíritu Santo en estos queridos hermanos. Las obras de bien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y los frutos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de la Legión no se hallan en realizaciones materiales, sino en el corazón de tantas almas a las que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ella ha llevado el anuncio del Evangelio: en las periferias, en las zonas rurales, en las cárceles, los hospitales, 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as Residencias de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anciana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hogares de niños, e incluso en la visita ordinaria a los hogares, donde Dios habla por la sencilla voz de un hombre o una mujer de pueblo, que invita a la conversión y a responder al amor divino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E103CA" w:rsidRDefault="00E103CA" w:rsidP="00E103C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Muy beneficiosa para las parroquias es la labor de apoyo de la Legión en el culto divino y en la catequesis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2B6228" w:rsidRDefault="002B6228" w:rsidP="002B622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E103CA"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l legionario sabe que su movimiento tiene como pilares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103CA"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y exigencias principales la oración, la formación, la acción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103CA"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y la organización. Está llamado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103CA"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a vivir una intensa espiritualidad,-oración-</w:t>
      </w:r>
      <w:r w:rsidR="00E555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103CA"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entre otras cosas, 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103CA"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orar durante sus reuniones, y a rezar cada día la </w:t>
      </w:r>
      <w:proofErr w:type="spellStart"/>
      <w:r w:rsidR="00E103CA"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Catena</w:t>
      </w:r>
      <w:proofErr w:type="spellEnd"/>
      <w:r w:rsidR="00E103CA"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E103CA"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Legionis</w:t>
      </w:r>
      <w:proofErr w:type="spellEnd"/>
      <w:r w:rsidR="00E103CA"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el Santo Rosario. 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103CA"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 oración cotidiana se unen los socios auxiliares, que desde sus quehaceres o sus padecimientos ofrecen también el respaldo espiritual a los socios activos. </w:t>
      </w:r>
    </w:p>
    <w:p w:rsidR="002B6228" w:rsidRDefault="00E103CA" w:rsidP="002B622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El segundo pilar</w:t>
      </w:r>
      <w:r w:rsidR="002B62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es la formación, pues el legionario alimenta</w:t>
      </w:r>
      <w:r w:rsidR="002B62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constantemente su espíritu</w:t>
      </w:r>
      <w:r w:rsidR="002B62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y su mente</w:t>
      </w:r>
      <w:r w:rsidR="002B62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para poder ayudar a</w:t>
      </w:r>
      <w:r w:rsidR="002B62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otros en el ejercicio de su apostolado. Esta formación debe abarcar los diferentes aspectos de la fe: Palabra de Dios, Teología, espiritualidad y métodos de apostolado. </w:t>
      </w:r>
    </w:p>
    <w:p w:rsidR="002B6228" w:rsidRDefault="00E103CA" w:rsidP="002B622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El tercer pilar es la acción, tipificada como “un</w:t>
      </w:r>
      <w:r w:rsidR="002B62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trabajo legionario activo y sólido”, que dé verdaderos resultados, y no se quede en meros deseos. Cada semana, el legionario debe dar cuenta de su trabajo apostólico. El último pilar es</w:t>
      </w:r>
      <w:r w:rsidR="002B62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la organización: en efecto, habiendo tomado como modelo la disciplina militar, los legionarios</w:t>
      </w:r>
      <w:r w:rsidR="002B62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se esfuerzan</w:t>
      </w:r>
      <w:r w:rsidR="002B62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por ser fieles</w:t>
      </w:r>
      <w:r w:rsidR="002B62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las normas que su movimiento le propone, y que se encuentran detalladamente explicadas en el Manual legionario, el cual debe ser acatado por todos, desde el último </w:t>
      </w:r>
      <w:proofErr w:type="spellStart"/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Praesidium</w:t>
      </w:r>
      <w:proofErr w:type="spellEnd"/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hasta el más alto Consejo superior.</w:t>
      </w:r>
    </w:p>
    <w:p w:rsidR="002B6228" w:rsidRDefault="00E103CA" w:rsidP="002B622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Los desafíos a los que se enfrenta el legionario en la actualidad son los mismos de la Iglesia en el mundo que nos rodea: la descristianización, el relativismo, la falsa piedad, la superficialidad con la que se viven</w:t>
      </w:r>
      <w:r w:rsidR="002B62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la fe y el compromiso cristiano, la huida ante el sacrificio, la pobreza y el sufrimiento, componentes de la existencia cristiana sobre esta tierra.</w:t>
      </w:r>
    </w:p>
    <w:p w:rsidR="00E103CA" w:rsidRPr="00E103CA" w:rsidRDefault="00E103CA" w:rsidP="002B6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En estrecha unión a sus pastores, con su espiritualidad, su ejemplo y su acción apostólica, los legionarios, contribuyen</w:t>
      </w:r>
      <w:r w:rsidR="002B62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a hacer presente en este mundo cambiante la radicalidad del mensaje de las bienaventuranzas y también la alegría del Evangelio.</w:t>
      </w:r>
    </w:p>
    <w:p w:rsidR="002B6228" w:rsidRDefault="00E103CA" w:rsidP="002B622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La feliz expresión “Iglesia en salida” del Papa Francisco, con la cual se expresa en síntesis la vocación misionera de la</w:t>
      </w:r>
      <w:r w:rsidR="002B62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Iglesia es una opción asumida por la Legión de María desde sus inicios, y que los legionarios deben vivir</w:t>
      </w:r>
      <w:r w:rsidR="002B62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consciente,</w:t>
      </w:r>
      <w:r w:rsidR="002B62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profunda y plenamente, para que Cristo siga haciéndose presente en los caminos del hombre actual.</w:t>
      </w:r>
      <w:r w:rsidR="002B62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ello necesita el aliento, seguimiento y apoyo de los pastores, en cada </w:t>
      </w:r>
      <w:proofErr w:type="spellStart"/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Praesidium</w:t>
      </w:r>
      <w:proofErr w:type="spellEnd"/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los Consejos Superiores.</w:t>
      </w:r>
    </w:p>
    <w:p w:rsidR="002B6228" w:rsidRDefault="00E103CA" w:rsidP="002B622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sigan con fuerza el trabajo de extensión, especialmente entre los jóvenes, a fin de asegurar un futuro luminoso para esta </w:t>
      </w:r>
      <w:r w:rsidR="00D337E8">
        <w:rPr>
          <w:rFonts w:ascii="Arial" w:eastAsia="Times New Roman" w:hAnsi="Arial" w:cs="Arial"/>
          <w:b/>
          <w:sz w:val="24"/>
          <w:szCs w:val="24"/>
          <w:lang w:eastAsia="es-ES"/>
        </w:rPr>
        <w:t>benemérita asociación de fieles, e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invitamos cordialmente a los agentes de Pastoral, especialmente a los párrocos, a acompañar y apoyar a nuestros</w:t>
      </w:r>
      <w:r w:rsidR="002B62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legionarios, especialmente ayudándolos con la dirección espiritual de los </w:t>
      </w:r>
      <w:proofErr w:type="spellStart"/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Praesidia</w:t>
      </w:r>
      <w:proofErr w:type="spellEnd"/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Consejos.</w:t>
      </w:r>
    </w:p>
    <w:p w:rsidR="00E103CA" w:rsidRPr="00E103CA" w:rsidRDefault="00E103CA" w:rsidP="002B6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Queridos hermanos: El</w:t>
      </w:r>
      <w:r w:rsidR="002B62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cristiano no teme las profundidades del mar ni lo enconado de la batalla: se atreve a remar “mar adentro” confiado en la palabra del Señor, y </w:t>
      </w:r>
      <w:proofErr w:type="gramStart"/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sintiéndose</w:t>
      </w:r>
      <w:proofErr w:type="gramEnd"/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protegido por el auxilio de María, a la que sirve como su Reina y Señora. Así pues, desde este presente que celebramos con gozo, miremos hacia el futuro. Con nuestra</w:t>
      </w:r>
      <w:r w:rsidR="002B62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afectuosa bendición</w:t>
      </w:r>
      <w:r w:rsidR="002B62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episcopal</w:t>
      </w:r>
      <w:r w:rsidR="002B62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103CA">
        <w:rPr>
          <w:rFonts w:ascii="Arial" w:eastAsia="Times New Roman" w:hAnsi="Arial" w:cs="Arial"/>
          <w:b/>
          <w:sz w:val="24"/>
          <w:szCs w:val="24"/>
          <w:lang w:eastAsia="es-ES"/>
        </w:rPr>
        <w:t>FIRMAN LOS ARZOBISPOS Y OBISPOS DE VENEZUELA</w:t>
      </w:r>
      <w:r w:rsidR="002B622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7A762B" w:rsidRPr="00AD008B" w:rsidRDefault="007A762B" w:rsidP="00AD0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bookmarkStart w:id="0" w:name="_GoBack"/>
      <w:bookmarkEnd w:id="0"/>
    </w:p>
    <w:sectPr w:rsidR="007A762B" w:rsidRPr="00AD008B" w:rsidSect="00AD008B">
      <w:pgSz w:w="11906" w:h="16838"/>
      <w:pgMar w:top="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B"/>
    <w:rsid w:val="0004738A"/>
    <w:rsid w:val="0005022D"/>
    <w:rsid w:val="000A300D"/>
    <w:rsid w:val="0016412A"/>
    <w:rsid w:val="001E6A25"/>
    <w:rsid w:val="00220CBC"/>
    <w:rsid w:val="0022307D"/>
    <w:rsid w:val="00264F30"/>
    <w:rsid w:val="002B6228"/>
    <w:rsid w:val="002E256E"/>
    <w:rsid w:val="003271BC"/>
    <w:rsid w:val="00382CFE"/>
    <w:rsid w:val="003A45BE"/>
    <w:rsid w:val="003C0C8A"/>
    <w:rsid w:val="003D1CAF"/>
    <w:rsid w:val="00437D2D"/>
    <w:rsid w:val="0059759F"/>
    <w:rsid w:val="005D200F"/>
    <w:rsid w:val="005E3703"/>
    <w:rsid w:val="005E5302"/>
    <w:rsid w:val="006040C5"/>
    <w:rsid w:val="00664E0E"/>
    <w:rsid w:val="007A762B"/>
    <w:rsid w:val="007C5B47"/>
    <w:rsid w:val="007F51D0"/>
    <w:rsid w:val="00815025"/>
    <w:rsid w:val="008428F6"/>
    <w:rsid w:val="00843277"/>
    <w:rsid w:val="00875533"/>
    <w:rsid w:val="00884B79"/>
    <w:rsid w:val="008B4768"/>
    <w:rsid w:val="008D2B87"/>
    <w:rsid w:val="00933448"/>
    <w:rsid w:val="00980E19"/>
    <w:rsid w:val="00984E90"/>
    <w:rsid w:val="0099506F"/>
    <w:rsid w:val="00A14C76"/>
    <w:rsid w:val="00AD008B"/>
    <w:rsid w:val="00B46EE3"/>
    <w:rsid w:val="00B64BCF"/>
    <w:rsid w:val="00C5592F"/>
    <w:rsid w:val="00CA0179"/>
    <w:rsid w:val="00D326F8"/>
    <w:rsid w:val="00D337E8"/>
    <w:rsid w:val="00D40263"/>
    <w:rsid w:val="00D415FB"/>
    <w:rsid w:val="00DA39C6"/>
    <w:rsid w:val="00DD4DD7"/>
    <w:rsid w:val="00DD4DE7"/>
    <w:rsid w:val="00DD7180"/>
    <w:rsid w:val="00DE24D7"/>
    <w:rsid w:val="00E103CA"/>
    <w:rsid w:val="00E501CC"/>
    <w:rsid w:val="00E55578"/>
    <w:rsid w:val="00E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6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762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641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6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762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641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34</cp:revision>
  <cp:lastPrinted>2020-03-07T12:51:00Z</cp:lastPrinted>
  <dcterms:created xsi:type="dcterms:W3CDTF">2019-03-02T19:20:00Z</dcterms:created>
  <dcterms:modified xsi:type="dcterms:W3CDTF">2020-06-14T17:08:00Z</dcterms:modified>
</cp:coreProperties>
</file>